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-Siatka"/>
        <w:tblW w:w="9634" w:type="dxa"/>
        <w:tblInd w:w="-431" w:type="dxa"/>
        <w:tblLook w:val="04A0" w:firstRow="1" w:lastRow="0" w:firstColumn="1" w:lastColumn="0" w:noHBand="0" w:noVBand="1"/>
      </w:tblPr>
      <w:tblGrid>
        <w:gridCol w:w="575"/>
        <w:gridCol w:w="6091"/>
        <w:gridCol w:w="2968"/>
      </w:tblGrid>
      <w:tr w:rsidR="00775A7B" w14:paraId="7B98C7E4" w14:textId="77777777" w:rsidTr="00DA0AB2">
        <w:tc>
          <w:tcPr>
            <w:tcW w:w="575" w:type="dxa"/>
          </w:tcPr>
          <w:p w14:paraId="00F5C58A" w14:textId="6D502D94" w:rsidR="00775A7B" w:rsidRPr="005F6DC2" w:rsidRDefault="00775A7B" w:rsidP="00775A7B">
            <w:pPr>
              <w:jc w:val="center"/>
              <w:rPr>
                <w:b/>
                <w:bCs/>
                <w:sz w:val="24"/>
                <w:szCs w:val="24"/>
              </w:rPr>
            </w:pPr>
            <w:r w:rsidRPr="005F6DC2">
              <w:rPr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6091" w:type="dxa"/>
          </w:tcPr>
          <w:p w14:paraId="6FA7EDD0" w14:textId="59EB3C14" w:rsidR="00775A7B" w:rsidRPr="005F6DC2" w:rsidRDefault="00775A7B" w:rsidP="00775A7B">
            <w:pPr>
              <w:jc w:val="center"/>
              <w:rPr>
                <w:b/>
                <w:bCs/>
                <w:sz w:val="24"/>
                <w:szCs w:val="24"/>
              </w:rPr>
            </w:pPr>
            <w:r w:rsidRPr="005F6DC2">
              <w:rPr>
                <w:b/>
                <w:bCs/>
                <w:sz w:val="24"/>
                <w:szCs w:val="24"/>
              </w:rPr>
              <w:t>Dokument</w:t>
            </w:r>
          </w:p>
        </w:tc>
        <w:tc>
          <w:tcPr>
            <w:tcW w:w="2968" w:type="dxa"/>
          </w:tcPr>
          <w:p w14:paraId="185B24A0" w14:textId="40CEBAB9" w:rsidR="00775A7B" w:rsidRPr="005F6DC2" w:rsidRDefault="0004100D" w:rsidP="00775A7B">
            <w:pPr>
              <w:rPr>
                <w:b/>
                <w:bCs/>
                <w:sz w:val="24"/>
                <w:szCs w:val="24"/>
              </w:rPr>
            </w:pPr>
            <w:r w:rsidRPr="005F6DC2">
              <w:rPr>
                <w:b/>
                <w:bCs/>
                <w:sz w:val="24"/>
                <w:szCs w:val="24"/>
              </w:rPr>
              <w:t>Dotyczy:</w:t>
            </w:r>
          </w:p>
        </w:tc>
      </w:tr>
      <w:tr w:rsidR="005C4AAF" w14:paraId="23833097" w14:textId="77777777" w:rsidTr="00DA0AB2">
        <w:tc>
          <w:tcPr>
            <w:tcW w:w="575" w:type="dxa"/>
          </w:tcPr>
          <w:p w14:paraId="40FDB826" w14:textId="71399E95" w:rsidR="005C4AAF" w:rsidRPr="009A0880" w:rsidRDefault="005C4AAF" w:rsidP="005C4AAF">
            <w:pPr>
              <w:jc w:val="center"/>
            </w:pPr>
            <w:r w:rsidRPr="009A0880">
              <w:t>1</w:t>
            </w:r>
          </w:p>
        </w:tc>
        <w:tc>
          <w:tcPr>
            <w:tcW w:w="6091" w:type="dxa"/>
          </w:tcPr>
          <w:p w14:paraId="608E5315" w14:textId="1A86BF02" w:rsidR="005C4AAF" w:rsidRPr="009A0880" w:rsidRDefault="005C4AAF" w:rsidP="005C4AAF">
            <w:r w:rsidRPr="009A0880">
              <w:t>Deklaracja Wnioskodawcy na oznakowanie EU Ecolabel dla</w:t>
            </w:r>
            <w:r w:rsidR="00F023E6">
              <w:t> detergentów do zmywarek do naczyń</w:t>
            </w:r>
          </w:p>
        </w:tc>
        <w:tc>
          <w:tcPr>
            <w:tcW w:w="2968" w:type="dxa"/>
          </w:tcPr>
          <w:p w14:paraId="4F163F32" w14:textId="79BC0FAA" w:rsidR="005C4AAF" w:rsidRPr="009A0880" w:rsidRDefault="005C4AAF" w:rsidP="005C4AAF">
            <w:pPr>
              <w:rPr>
                <w:b/>
                <w:bCs/>
              </w:rPr>
            </w:pPr>
            <w:r w:rsidRPr="009A0880">
              <w:rPr>
                <w:b/>
                <w:bCs/>
              </w:rPr>
              <w:t>wszystkich produktów</w:t>
            </w:r>
          </w:p>
        </w:tc>
      </w:tr>
      <w:tr w:rsidR="005C4AAF" w14:paraId="5E21C181" w14:textId="77777777" w:rsidTr="00DA0AB2">
        <w:tc>
          <w:tcPr>
            <w:tcW w:w="575" w:type="dxa"/>
          </w:tcPr>
          <w:p w14:paraId="5DB68A11" w14:textId="2834AED9" w:rsidR="005C4AAF" w:rsidRPr="009A0880" w:rsidRDefault="005C4AAF" w:rsidP="005C4AAF">
            <w:pPr>
              <w:jc w:val="center"/>
            </w:pPr>
            <w:r w:rsidRPr="009A0880">
              <w:t>2</w:t>
            </w:r>
          </w:p>
        </w:tc>
        <w:tc>
          <w:tcPr>
            <w:tcW w:w="6091" w:type="dxa"/>
          </w:tcPr>
          <w:p w14:paraId="3EDB9354" w14:textId="51324D60" w:rsidR="005C4AAF" w:rsidRPr="009A0880" w:rsidRDefault="005C4AAF" w:rsidP="005C4AAF">
            <w:r w:rsidRPr="009A0880">
              <w:t>Uzupełniony Arkusz obliczeniowy CDV</w:t>
            </w:r>
          </w:p>
        </w:tc>
        <w:tc>
          <w:tcPr>
            <w:tcW w:w="2968" w:type="dxa"/>
          </w:tcPr>
          <w:p w14:paraId="08AFDF9A" w14:textId="56B0EF1D" w:rsidR="005C4AAF" w:rsidRPr="009A0880" w:rsidRDefault="005C4AAF" w:rsidP="005C4AAF">
            <w:r w:rsidRPr="009A0880">
              <w:rPr>
                <w:b/>
                <w:bCs/>
              </w:rPr>
              <w:t>wszystkich produktów</w:t>
            </w:r>
          </w:p>
        </w:tc>
      </w:tr>
      <w:tr w:rsidR="00440900" w14:paraId="2C954EC0" w14:textId="77777777" w:rsidTr="00DA0AB2">
        <w:tc>
          <w:tcPr>
            <w:tcW w:w="575" w:type="dxa"/>
          </w:tcPr>
          <w:p w14:paraId="65A288EF" w14:textId="32772B7B" w:rsidR="00440900" w:rsidRPr="009A0880" w:rsidRDefault="00440900" w:rsidP="00440900">
            <w:pPr>
              <w:jc w:val="center"/>
            </w:pPr>
            <w:r w:rsidRPr="009A0880">
              <w:t>3</w:t>
            </w:r>
          </w:p>
        </w:tc>
        <w:tc>
          <w:tcPr>
            <w:tcW w:w="6091" w:type="dxa"/>
          </w:tcPr>
          <w:p w14:paraId="276C1EBB" w14:textId="59A02078" w:rsidR="00440900" w:rsidRPr="009A0880" w:rsidRDefault="00440900" w:rsidP="00440900">
            <w:r w:rsidRPr="009A0880">
              <w:t>Arkusz kalkulacyjny zawierający obliczenia parametrów DF, TF oraz informacje dotyczące biodegradowalności tlenowej i beztlenowej</w:t>
            </w:r>
          </w:p>
        </w:tc>
        <w:tc>
          <w:tcPr>
            <w:tcW w:w="2968" w:type="dxa"/>
          </w:tcPr>
          <w:p w14:paraId="79E3A09B" w14:textId="6F0A70EF" w:rsidR="00440900" w:rsidRPr="009A0880" w:rsidRDefault="00440900" w:rsidP="00440900">
            <w:pPr>
              <w:rPr>
                <w:b/>
                <w:bCs/>
              </w:rPr>
            </w:pPr>
            <w:r w:rsidRPr="009A0880">
              <w:t xml:space="preserve">produktów zawierających </w:t>
            </w:r>
            <w:r w:rsidRPr="009A0880">
              <w:rPr>
                <w:i/>
                <w:iCs/>
              </w:rPr>
              <w:t>substancje nieznajdujące się w wykazie DID w części A</w:t>
            </w:r>
          </w:p>
        </w:tc>
      </w:tr>
      <w:tr w:rsidR="006E3B99" w14:paraId="6B2547B4" w14:textId="77777777" w:rsidTr="00DA0AB2">
        <w:tc>
          <w:tcPr>
            <w:tcW w:w="575" w:type="dxa"/>
          </w:tcPr>
          <w:p w14:paraId="39D59E98" w14:textId="380F5B2B" w:rsidR="006E3B99" w:rsidRPr="009A0880" w:rsidRDefault="006E3B99" w:rsidP="006E3B99">
            <w:pPr>
              <w:jc w:val="center"/>
            </w:pPr>
            <w:r w:rsidRPr="009A0880">
              <w:t>4</w:t>
            </w:r>
          </w:p>
        </w:tc>
        <w:tc>
          <w:tcPr>
            <w:tcW w:w="6091" w:type="dxa"/>
          </w:tcPr>
          <w:p w14:paraId="533212AC" w14:textId="07FCC06B" w:rsidR="006E3B99" w:rsidRPr="009A0880" w:rsidRDefault="006E3B99" w:rsidP="006E3B99">
            <w:r w:rsidRPr="009A0880">
              <w:t>Dokument potwierdzający gęstość wyrobu</w:t>
            </w:r>
          </w:p>
        </w:tc>
        <w:tc>
          <w:tcPr>
            <w:tcW w:w="2968" w:type="dxa"/>
          </w:tcPr>
          <w:p w14:paraId="43032813" w14:textId="44D0EC16" w:rsidR="006E3B99" w:rsidRPr="009A0880" w:rsidRDefault="006E3B99" w:rsidP="006E3B99">
            <w:r w:rsidRPr="009A0880">
              <w:t xml:space="preserve">produktów występujących </w:t>
            </w:r>
            <w:r w:rsidRPr="009A0880">
              <w:rPr>
                <w:i/>
                <w:iCs/>
              </w:rPr>
              <w:t>w</w:t>
            </w:r>
            <w:r w:rsidR="0079336B">
              <w:rPr>
                <w:i/>
                <w:iCs/>
              </w:rPr>
              <w:t> </w:t>
            </w:r>
            <w:r w:rsidRPr="009A0880">
              <w:rPr>
                <w:i/>
                <w:iCs/>
              </w:rPr>
              <w:t>postaci ciekłej lub żel</w:t>
            </w:r>
            <w:r w:rsidR="00AB7216">
              <w:rPr>
                <w:i/>
                <w:iCs/>
              </w:rPr>
              <w:t>u</w:t>
            </w:r>
          </w:p>
        </w:tc>
      </w:tr>
      <w:tr w:rsidR="006E3B99" w14:paraId="4D5A4846" w14:textId="77777777" w:rsidTr="00DA0AB2">
        <w:tc>
          <w:tcPr>
            <w:tcW w:w="575" w:type="dxa"/>
          </w:tcPr>
          <w:p w14:paraId="2B59425A" w14:textId="402963FA" w:rsidR="006E3B99" w:rsidRPr="009A0880" w:rsidRDefault="006E3B99" w:rsidP="006E3B99">
            <w:pPr>
              <w:jc w:val="center"/>
            </w:pPr>
            <w:r w:rsidRPr="009A0880">
              <w:t>5</w:t>
            </w:r>
          </w:p>
        </w:tc>
        <w:tc>
          <w:tcPr>
            <w:tcW w:w="6091" w:type="dxa"/>
          </w:tcPr>
          <w:p w14:paraId="1A533B68" w14:textId="59297833" w:rsidR="006E3B99" w:rsidRPr="009A0880" w:rsidRDefault="006E3B99" w:rsidP="006E3B99">
            <w:r w:rsidRPr="009A0880">
              <w:t>Certyfikaty systemu RSPO lub równoważnych producentów/dostawców surowców</w:t>
            </w:r>
          </w:p>
        </w:tc>
        <w:tc>
          <w:tcPr>
            <w:tcW w:w="2968" w:type="dxa"/>
            <w:vMerge w:val="restart"/>
          </w:tcPr>
          <w:p w14:paraId="061ACDEA" w14:textId="16D6DCE9" w:rsidR="006E3B99" w:rsidRPr="009A0880" w:rsidRDefault="006E3B99" w:rsidP="006E3B99">
            <w:r w:rsidRPr="009A0880">
              <w:t>produktów zawierających substancje pozyskiwane z</w:t>
            </w:r>
            <w:r w:rsidR="0079336B">
              <w:t> </w:t>
            </w:r>
            <w:r w:rsidRPr="009A0880">
              <w:t>oleju palmowego, oleju z</w:t>
            </w:r>
            <w:r w:rsidR="0079336B">
              <w:t> </w:t>
            </w:r>
            <w:r w:rsidRPr="009A0880">
              <w:t>ziaren palmowych lub</w:t>
            </w:r>
            <w:r w:rsidR="0079336B">
              <w:t> </w:t>
            </w:r>
            <w:r w:rsidRPr="009A0880">
              <w:t>pochodnych tych olejów</w:t>
            </w:r>
          </w:p>
        </w:tc>
      </w:tr>
      <w:tr w:rsidR="006E3B99" w14:paraId="7A81E8D5" w14:textId="77777777" w:rsidTr="00DA0AB2">
        <w:tc>
          <w:tcPr>
            <w:tcW w:w="575" w:type="dxa"/>
          </w:tcPr>
          <w:p w14:paraId="6F691113" w14:textId="0EED421E" w:rsidR="006E3B99" w:rsidRPr="009A0880" w:rsidRDefault="006E3B99" w:rsidP="006E3B99">
            <w:pPr>
              <w:jc w:val="center"/>
            </w:pPr>
            <w:r w:rsidRPr="009A0880">
              <w:t>6</w:t>
            </w:r>
          </w:p>
        </w:tc>
        <w:tc>
          <w:tcPr>
            <w:tcW w:w="6091" w:type="dxa"/>
          </w:tcPr>
          <w:p w14:paraId="2CC100C9" w14:textId="4B932069" w:rsidR="006E3B99" w:rsidRPr="009A0880" w:rsidRDefault="006E3B99" w:rsidP="006E3B99">
            <w:r w:rsidRPr="009A0880">
              <w:t>Deklaracje producentów/dostawców surowców o udziale procentowym oleju palmowego, oleju z ziaren palmowych oraz</w:t>
            </w:r>
            <w:r w:rsidR="00DC7EAD">
              <w:t> </w:t>
            </w:r>
            <w:r w:rsidRPr="009A0880">
              <w:t>pochodnych tych olejów</w:t>
            </w:r>
          </w:p>
        </w:tc>
        <w:tc>
          <w:tcPr>
            <w:tcW w:w="2968" w:type="dxa"/>
            <w:vMerge/>
          </w:tcPr>
          <w:p w14:paraId="0347F4AB" w14:textId="77777777" w:rsidR="006E3B99" w:rsidRPr="009A0880" w:rsidRDefault="006E3B99" w:rsidP="006E3B99"/>
        </w:tc>
      </w:tr>
      <w:tr w:rsidR="006E3B99" w14:paraId="2DD6A2A5" w14:textId="77777777" w:rsidTr="00DA0AB2">
        <w:tc>
          <w:tcPr>
            <w:tcW w:w="575" w:type="dxa"/>
          </w:tcPr>
          <w:p w14:paraId="3F092CFE" w14:textId="3F0E39A3" w:rsidR="006E3B99" w:rsidRPr="009A0880" w:rsidRDefault="006E3B99" w:rsidP="006E3B99">
            <w:pPr>
              <w:jc w:val="center"/>
            </w:pPr>
            <w:r w:rsidRPr="009A0880">
              <w:t>7</w:t>
            </w:r>
          </w:p>
        </w:tc>
        <w:tc>
          <w:tcPr>
            <w:tcW w:w="6091" w:type="dxa"/>
          </w:tcPr>
          <w:p w14:paraId="5E0FE61C" w14:textId="5B8641F8" w:rsidR="006E3B99" w:rsidRPr="009A0880" w:rsidRDefault="006E3B99" w:rsidP="006E3B99">
            <w:r w:rsidRPr="009A0880">
              <w:t>Karty charakterystyki/specyfikacje techniczne dla wszystkich surowców stosowanych w produkcie sporządzone zgodnie z aktualnymi wymaganiami prawnymi, tj. Rozporządzeniem Parlamentu Europejskiego i Rady (WE) nr 1907/2006 (z późń. zm.)</w:t>
            </w:r>
          </w:p>
        </w:tc>
        <w:tc>
          <w:tcPr>
            <w:tcW w:w="2968" w:type="dxa"/>
          </w:tcPr>
          <w:p w14:paraId="22FBB836" w14:textId="1458BE73" w:rsidR="006E3B99" w:rsidRPr="009A0880" w:rsidRDefault="006E3B99" w:rsidP="006E3B99">
            <w:r w:rsidRPr="009A0880">
              <w:rPr>
                <w:b/>
                <w:bCs/>
              </w:rPr>
              <w:t>wszystkich produktów</w:t>
            </w:r>
          </w:p>
        </w:tc>
      </w:tr>
      <w:tr w:rsidR="006E3B99" w14:paraId="69B2FA30" w14:textId="77777777" w:rsidTr="00DA0AB2">
        <w:tc>
          <w:tcPr>
            <w:tcW w:w="575" w:type="dxa"/>
          </w:tcPr>
          <w:p w14:paraId="3383DDA5" w14:textId="1FC5F9A9" w:rsidR="006E3B99" w:rsidRPr="009A0880" w:rsidRDefault="006E3B99" w:rsidP="006E3B99">
            <w:pPr>
              <w:jc w:val="center"/>
            </w:pPr>
            <w:r w:rsidRPr="009A0880">
              <w:t>8</w:t>
            </w:r>
          </w:p>
        </w:tc>
        <w:tc>
          <w:tcPr>
            <w:tcW w:w="6091" w:type="dxa"/>
          </w:tcPr>
          <w:p w14:paraId="64DAC806" w14:textId="72D5130D" w:rsidR="006E3B99" w:rsidRPr="009A0880" w:rsidRDefault="006E3B99" w:rsidP="006E3B99">
            <w:r w:rsidRPr="009A0880">
              <w:t>Deklaracje producentów/dostawców wszystkich stosowanych surowców odnoszące się do spełnienia kryteriów z Decyzji Komisji (UE) nr 2017/1217 (dostępny gotowy formularz)</w:t>
            </w:r>
          </w:p>
        </w:tc>
        <w:tc>
          <w:tcPr>
            <w:tcW w:w="2968" w:type="dxa"/>
          </w:tcPr>
          <w:p w14:paraId="38387A27" w14:textId="743E321F" w:rsidR="006E3B99" w:rsidRPr="009A0880" w:rsidRDefault="006E3B99" w:rsidP="006E3B99">
            <w:r w:rsidRPr="009A0880">
              <w:rPr>
                <w:b/>
                <w:bCs/>
              </w:rPr>
              <w:t>wszystkich produktów</w:t>
            </w:r>
          </w:p>
        </w:tc>
      </w:tr>
      <w:tr w:rsidR="006E3B99" w14:paraId="58FC55BB" w14:textId="77777777" w:rsidTr="00DA0AB2">
        <w:tc>
          <w:tcPr>
            <w:tcW w:w="575" w:type="dxa"/>
          </w:tcPr>
          <w:p w14:paraId="5BBB2EBA" w14:textId="09077AE6" w:rsidR="006E3B99" w:rsidRPr="009A0880" w:rsidRDefault="006E3B99" w:rsidP="006E3B99">
            <w:pPr>
              <w:jc w:val="center"/>
            </w:pPr>
            <w:r w:rsidRPr="009A0880">
              <w:t>9</w:t>
            </w:r>
          </w:p>
        </w:tc>
        <w:tc>
          <w:tcPr>
            <w:tcW w:w="6091" w:type="dxa"/>
          </w:tcPr>
          <w:p w14:paraId="36FC80F2" w14:textId="746A7668" w:rsidR="006E3B99" w:rsidRPr="009A0880" w:rsidRDefault="006E3B99" w:rsidP="006E3B99">
            <w:pPr>
              <w:pStyle w:val="Zwykytekst"/>
              <w:rPr>
                <w:szCs w:val="22"/>
              </w:rPr>
            </w:pPr>
            <w:r w:rsidRPr="009A0880">
              <w:rPr>
                <w:szCs w:val="22"/>
              </w:rPr>
              <w:t>Dokument potwierdzający, że stosowane konserwanty nie</w:t>
            </w:r>
            <w:r w:rsidR="0079336B">
              <w:rPr>
                <w:szCs w:val="22"/>
              </w:rPr>
              <w:t> </w:t>
            </w:r>
            <w:r w:rsidRPr="009A0880">
              <w:rPr>
                <w:szCs w:val="22"/>
              </w:rPr>
              <w:t>ulegają bioakumulacji</w:t>
            </w:r>
          </w:p>
        </w:tc>
        <w:tc>
          <w:tcPr>
            <w:tcW w:w="2968" w:type="dxa"/>
          </w:tcPr>
          <w:p w14:paraId="0FEB828F" w14:textId="4FCB8088" w:rsidR="006E3B99" w:rsidRPr="009A0880" w:rsidRDefault="006E3B99" w:rsidP="006E3B99">
            <w:r w:rsidRPr="009A0880">
              <w:t xml:space="preserve">produktów zawierających </w:t>
            </w:r>
            <w:r w:rsidRPr="009A0880">
              <w:rPr>
                <w:i/>
                <w:iCs/>
              </w:rPr>
              <w:t>konserwanty</w:t>
            </w:r>
          </w:p>
        </w:tc>
      </w:tr>
      <w:tr w:rsidR="006E3B99" w14:paraId="28FC4F49" w14:textId="77777777" w:rsidTr="00DA0AB2">
        <w:tc>
          <w:tcPr>
            <w:tcW w:w="575" w:type="dxa"/>
          </w:tcPr>
          <w:p w14:paraId="7CCBADD6" w14:textId="7F028D5C" w:rsidR="006E3B99" w:rsidRPr="009A0880" w:rsidRDefault="006E3B99" w:rsidP="006E3B99">
            <w:pPr>
              <w:jc w:val="center"/>
            </w:pPr>
            <w:r w:rsidRPr="009A0880">
              <w:t>10</w:t>
            </w:r>
          </w:p>
        </w:tc>
        <w:tc>
          <w:tcPr>
            <w:tcW w:w="6091" w:type="dxa"/>
          </w:tcPr>
          <w:p w14:paraId="2CD8D332" w14:textId="1EC2BFAE" w:rsidR="006E3B99" w:rsidRPr="009A0880" w:rsidRDefault="006E3B99" w:rsidP="006E3B99">
            <w:r w:rsidRPr="009A0880">
              <w:t xml:space="preserve">Dokument potwierdzający, że stosowane substancje zapachowe zostały wyprodukowane i są używane zgodnie z kodeksem praktyk IFRA </w:t>
            </w:r>
          </w:p>
        </w:tc>
        <w:tc>
          <w:tcPr>
            <w:tcW w:w="2968" w:type="dxa"/>
          </w:tcPr>
          <w:p w14:paraId="152AE0BC" w14:textId="476C05FE" w:rsidR="006E3B99" w:rsidRPr="009A0880" w:rsidRDefault="006E3B99" w:rsidP="006E3B99">
            <w:r w:rsidRPr="009A0880">
              <w:t xml:space="preserve">produktów zawierających </w:t>
            </w:r>
            <w:r w:rsidRPr="009A0880">
              <w:rPr>
                <w:i/>
                <w:iCs/>
              </w:rPr>
              <w:t>substancje zapachowe</w:t>
            </w:r>
          </w:p>
        </w:tc>
      </w:tr>
      <w:tr w:rsidR="006E3B99" w14:paraId="471CBEF5" w14:textId="77777777" w:rsidTr="00DA0AB2">
        <w:tc>
          <w:tcPr>
            <w:tcW w:w="575" w:type="dxa"/>
          </w:tcPr>
          <w:p w14:paraId="35D52800" w14:textId="1FF61163" w:rsidR="006E3B99" w:rsidRPr="009A0880" w:rsidRDefault="006E3B99" w:rsidP="006E3B99">
            <w:pPr>
              <w:jc w:val="center"/>
            </w:pPr>
            <w:r w:rsidRPr="009A0880">
              <w:t>11</w:t>
            </w:r>
          </w:p>
        </w:tc>
        <w:tc>
          <w:tcPr>
            <w:tcW w:w="6091" w:type="dxa"/>
          </w:tcPr>
          <w:p w14:paraId="4D6C5600" w14:textId="162EB99E" w:rsidR="006E3B99" w:rsidRPr="009A0880" w:rsidRDefault="006E3B99" w:rsidP="006E3B99">
            <w:r w:rsidRPr="009A0880">
              <w:t>Dokument potwierdzający dopuszczenie barwników do stosowania w żywności</w:t>
            </w:r>
          </w:p>
        </w:tc>
        <w:tc>
          <w:tcPr>
            <w:tcW w:w="2968" w:type="dxa"/>
          </w:tcPr>
          <w:p w14:paraId="502C1B36" w14:textId="3FF378CE" w:rsidR="006E3B99" w:rsidRPr="009A0880" w:rsidRDefault="006E3B99" w:rsidP="006E3B99">
            <w:r w:rsidRPr="009A0880">
              <w:t xml:space="preserve">produktów zawierających </w:t>
            </w:r>
            <w:r w:rsidRPr="009A0880">
              <w:rPr>
                <w:i/>
                <w:iCs/>
              </w:rPr>
              <w:t>barwniki zatwierdzone do</w:t>
            </w:r>
            <w:r w:rsidR="0079336B">
              <w:rPr>
                <w:i/>
                <w:iCs/>
              </w:rPr>
              <w:t> </w:t>
            </w:r>
            <w:r w:rsidRPr="009A0880">
              <w:rPr>
                <w:i/>
                <w:iCs/>
              </w:rPr>
              <w:t>stosowania w żywności</w:t>
            </w:r>
          </w:p>
        </w:tc>
      </w:tr>
      <w:tr w:rsidR="006E3B99" w14:paraId="7152231F" w14:textId="77777777" w:rsidTr="00DA0AB2">
        <w:tc>
          <w:tcPr>
            <w:tcW w:w="575" w:type="dxa"/>
          </w:tcPr>
          <w:p w14:paraId="55FF88EA" w14:textId="3E05CC52" w:rsidR="006E3B99" w:rsidRPr="009A0880" w:rsidRDefault="006E3B99" w:rsidP="006E3B99">
            <w:pPr>
              <w:jc w:val="center"/>
            </w:pPr>
            <w:r w:rsidRPr="009A0880">
              <w:t>12</w:t>
            </w:r>
          </w:p>
        </w:tc>
        <w:tc>
          <w:tcPr>
            <w:tcW w:w="6091" w:type="dxa"/>
          </w:tcPr>
          <w:p w14:paraId="4734698D" w14:textId="01838158" w:rsidR="006E3B99" w:rsidRPr="009A0880" w:rsidRDefault="006E3B99" w:rsidP="006E3B99">
            <w:r w:rsidRPr="009A0880">
              <w:t>Dokument potwierdzający, że stosowane barwniki nie ulegają bioakumulacji</w:t>
            </w:r>
          </w:p>
        </w:tc>
        <w:tc>
          <w:tcPr>
            <w:tcW w:w="2968" w:type="dxa"/>
          </w:tcPr>
          <w:p w14:paraId="40C21952" w14:textId="1A36471D" w:rsidR="006E3B99" w:rsidRPr="009A0880" w:rsidRDefault="006E3B99" w:rsidP="006E3B99">
            <w:r w:rsidRPr="009A0880">
              <w:t xml:space="preserve">produktów zawierających </w:t>
            </w:r>
            <w:r w:rsidRPr="009A0880">
              <w:rPr>
                <w:i/>
                <w:iCs/>
              </w:rPr>
              <w:t>barwniki niezatwierdzonych do stosowania w żywności</w:t>
            </w:r>
          </w:p>
        </w:tc>
      </w:tr>
      <w:tr w:rsidR="006E3B99" w14:paraId="31F17325" w14:textId="77777777" w:rsidTr="00DA0AB2">
        <w:tc>
          <w:tcPr>
            <w:tcW w:w="575" w:type="dxa"/>
          </w:tcPr>
          <w:p w14:paraId="08EB9FF5" w14:textId="40220B32" w:rsidR="006E3B99" w:rsidRPr="009A0880" w:rsidRDefault="006E3B99" w:rsidP="006E3B99">
            <w:pPr>
              <w:jc w:val="center"/>
            </w:pPr>
            <w:r w:rsidRPr="009A0880">
              <w:t>13</w:t>
            </w:r>
          </w:p>
        </w:tc>
        <w:tc>
          <w:tcPr>
            <w:tcW w:w="6091" w:type="dxa"/>
          </w:tcPr>
          <w:p w14:paraId="52643CC4" w14:textId="42CEB024" w:rsidR="006E3B99" w:rsidRPr="009A0880" w:rsidRDefault="006E3B99" w:rsidP="006E3B99">
            <w:r w:rsidRPr="009A0880">
              <w:t>Deklaracje producentów/dostawców opakowań dla wszystkich elementów opakowania (dostępny gotowy formularz)</w:t>
            </w:r>
          </w:p>
        </w:tc>
        <w:tc>
          <w:tcPr>
            <w:tcW w:w="2968" w:type="dxa"/>
          </w:tcPr>
          <w:p w14:paraId="6A7BFEF8" w14:textId="0E4821BC" w:rsidR="006E3B99" w:rsidRPr="009A0880" w:rsidRDefault="006E3B99" w:rsidP="006E3B99">
            <w:r w:rsidRPr="009A0880">
              <w:rPr>
                <w:b/>
                <w:bCs/>
              </w:rPr>
              <w:t>wszystkich produktów</w:t>
            </w:r>
          </w:p>
        </w:tc>
      </w:tr>
      <w:tr w:rsidR="006E3B99" w14:paraId="4E68350A" w14:textId="77777777" w:rsidTr="00DA0AB2">
        <w:tc>
          <w:tcPr>
            <w:tcW w:w="575" w:type="dxa"/>
          </w:tcPr>
          <w:p w14:paraId="0888F75D" w14:textId="751455F4" w:rsidR="006E3B99" w:rsidRPr="009A0880" w:rsidRDefault="006E3B99" w:rsidP="006E3B99">
            <w:pPr>
              <w:jc w:val="center"/>
            </w:pPr>
            <w:r w:rsidRPr="009A0880">
              <w:t>14</w:t>
            </w:r>
          </w:p>
        </w:tc>
        <w:tc>
          <w:tcPr>
            <w:tcW w:w="6091" w:type="dxa"/>
          </w:tcPr>
          <w:p w14:paraId="098659C5" w14:textId="43858482" w:rsidR="006E3B99" w:rsidRPr="009A0880" w:rsidRDefault="006E3B99" w:rsidP="006E3B99">
            <w:r w:rsidRPr="009A0880">
              <w:t>Arkusz kalkulacyjny z obliczonymi wartościami parametru WUR</w:t>
            </w:r>
          </w:p>
        </w:tc>
        <w:tc>
          <w:tcPr>
            <w:tcW w:w="2968" w:type="dxa"/>
          </w:tcPr>
          <w:p w14:paraId="022E89C6" w14:textId="38EC51D0" w:rsidR="006E3B99" w:rsidRPr="009A0880" w:rsidRDefault="006E3B99" w:rsidP="006E3B99">
            <w:r w:rsidRPr="009A0880">
              <w:rPr>
                <w:b/>
                <w:bCs/>
              </w:rPr>
              <w:t>wszystkich produktów</w:t>
            </w:r>
          </w:p>
        </w:tc>
      </w:tr>
      <w:tr w:rsidR="006E3B99" w14:paraId="0182AA85" w14:textId="77777777" w:rsidTr="00DA0AB2">
        <w:tc>
          <w:tcPr>
            <w:tcW w:w="575" w:type="dxa"/>
          </w:tcPr>
          <w:p w14:paraId="7065B174" w14:textId="283254D9" w:rsidR="006E3B99" w:rsidRPr="009A0880" w:rsidRDefault="006E3B99" w:rsidP="006E3B99">
            <w:pPr>
              <w:jc w:val="center"/>
            </w:pPr>
            <w:r w:rsidRPr="009A0880">
              <w:t>15</w:t>
            </w:r>
          </w:p>
        </w:tc>
        <w:tc>
          <w:tcPr>
            <w:tcW w:w="6091" w:type="dxa"/>
          </w:tcPr>
          <w:p w14:paraId="08559845" w14:textId="637720AB" w:rsidR="006E3B99" w:rsidRPr="009A0880" w:rsidRDefault="006E3B99" w:rsidP="006E3B99">
            <w:r w:rsidRPr="009A0880">
              <w:t>Specyfikacje techniczne wszystkich elementów opakowania</w:t>
            </w:r>
          </w:p>
        </w:tc>
        <w:tc>
          <w:tcPr>
            <w:tcW w:w="2968" w:type="dxa"/>
          </w:tcPr>
          <w:p w14:paraId="56BF3C8C" w14:textId="6C2D348F" w:rsidR="006E3B99" w:rsidRPr="009A0880" w:rsidRDefault="006E3B99" w:rsidP="006E3B99">
            <w:r w:rsidRPr="009A0880">
              <w:rPr>
                <w:b/>
                <w:bCs/>
              </w:rPr>
              <w:t>wszystkich produktów</w:t>
            </w:r>
          </w:p>
        </w:tc>
      </w:tr>
      <w:tr w:rsidR="009D344E" w14:paraId="1C1AFD21" w14:textId="77777777" w:rsidTr="00DA0AB2">
        <w:tc>
          <w:tcPr>
            <w:tcW w:w="575" w:type="dxa"/>
          </w:tcPr>
          <w:p w14:paraId="14B4F1B3" w14:textId="2DEDCF31" w:rsidR="009D344E" w:rsidRPr="009A0880" w:rsidRDefault="009D344E" w:rsidP="009D344E">
            <w:pPr>
              <w:jc w:val="center"/>
            </w:pPr>
            <w:r w:rsidRPr="009A0880">
              <w:t>16</w:t>
            </w:r>
          </w:p>
        </w:tc>
        <w:tc>
          <w:tcPr>
            <w:tcW w:w="6091" w:type="dxa"/>
          </w:tcPr>
          <w:p w14:paraId="7CA9185F" w14:textId="4C1C65C3" w:rsidR="009D344E" w:rsidRPr="009A0880" w:rsidRDefault="009D344E" w:rsidP="009D344E">
            <w:r w:rsidRPr="009A0880">
              <w:t>Sprawozdanie z badań wykonanych zgodnie z wytycznymi zawartymi w dokumencie: „Framework for testing the performance of dishwasher detergents” lub aktualnym testem IKW oraz potwierdzające, że produkt wykazuje przynajmniej minimalną skuteczność zmywania w najniższej temperaturze i</w:t>
            </w:r>
            <w:r w:rsidR="00DC7EAD">
              <w:t> </w:t>
            </w:r>
            <w:r w:rsidRPr="009A0880">
              <w:t>przy najniższym dozowaniu</w:t>
            </w:r>
          </w:p>
        </w:tc>
        <w:tc>
          <w:tcPr>
            <w:tcW w:w="2968" w:type="dxa"/>
          </w:tcPr>
          <w:p w14:paraId="7E18E520" w14:textId="6C64098A" w:rsidR="009D344E" w:rsidRPr="009A0880" w:rsidRDefault="009D344E" w:rsidP="009D344E">
            <w:pPr>
              <w:rPr>
                <w:i/>
                <w:iCs/>
              </w:rPr>
            </w:pPr>
            <w:r w:rsidRPr="009A0880">
              <w:rPr>
                <w:b/>
                <w:bCs/>
              </w:rPr>
              <w:t>wszystkich produktów</w:t>
            </w:r>
          </w:p>
        </w:tc>
      </w:tr>
      <w:tr w:rsidR="009D344E" w14:paraId="7782D233" w14:textId="77777777" w:rsidTr="00DA0AB2">
        <w:tc>
          <w:tcPr>
            <w:tcW w:w="575" w:type="dxa"/>
          </w:tcPr>
          <w:p w14:paraId="2F3977C1" w14:textId="173253C9" w:rsidR="009D344E" w:rsidRPr="009A0880" w:rsidRDefault="009D344E" w:rsidP="009D344E">
            <w:pPr>
              <w:jc w:val="center"/>
            </w:pPr>
            <w:r w:rsidRPr="009A0880">
              <w:t>17</w:t>
            </w:r>
          </w:p>
        </w:tc>
        <w:tc>
          <w:tcPr>
            <w:tcW w:w="6091" w:type="dxa"/>
          </w:tcPr>
          <w:p w14:paraId="4AB3FFC1" w14:textId="3D21076D" w:rsidR="009D344E" w:rsidRPr="009A0880" w:rsidRDefault="009D344E" w:rsidP="009D344E">
            <w:r w:rsidRPr="009A0880">
              <w:t>Projekt etykiety produktu wraz z elementami oznakowania EU Ecolabel</w:t>
            </w:r>
          </w:p>
        </w:tc>
        <w:tc>
          <w:tcPr>
            <w:tcW w:w="2968" w:type="dxa"/>
          </w:tcPr>
          <w:p w14:paraId="76676461" w14:textId="3726B485" w:rsidR="009D344E" w:rsidRPr="009A0880" w:rsidRDefault="009D344E" w:rsidP="009D344E">
            <w:pPr>
              <w:rPr>
                <w:i/>
                <w:iCs/>
              </w:rPr>
            </w:pPr>
            <w:r w:rsidRPr="009A0880">
              <w:rPr>
                <w:b/>
                <w:bCs/>
              </w:rPr>
              <w:t>wszystkich produktów</w:t>
            </w:r>
          </w:p>
        </w:tc>
      </w:tr>
    </w:tbl>
    <w:p w14:paraId="3275C28E" w14:textId="77777777" w:rsidR="005C4AAF" w:rsidRDefault="005C4AAF" w:rsidP="00F35ECC">
      <w:pPr>
        <w:ind w:left="-426" w:right="709"/>
      </w:pPr>
      <w:r w:rsidRPr="00CA0AEC">
        <w:rPr>
          <w:sz w:val="18"/>
          <w:szCs w:val="18"/>
        </w:rPr>
        <w:t xml:space="preserve">Uwaga: powyższy wykaz dokumentów jest niewyczerpujący. W toku oceny przesłanej dokumentacji może wystąpić konieczność </w:t>
      </w:r>
      <w:r>
        <w:rPr>
          <w:sz w:val="18"/>
          <w:szCs w:val="18"/>
        </w:rPr>
        <w:t>jej uzupełnienia.</w:t>
      </w:r>
    </w:p>
    <w:p w14:paraId="73461762" w14:textId="77777777" w:rsidR="00775A7B" w:rsidRDefault="00775A7B" w:rsidP="0004100D"/>
    <w:sectPr w:rsidR="00775A7B" w:rsidSect="005C4AAF">
      <w:headerReference w:type="default" r:id="rId7"/>
      <w:pgSz w:w="11906" w:h="16838"/>
      <w:pgMar w:top="1417" w:right="282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BD6E85" w14:textId="77777777" w:rsidR="007F3A04" w:rsidRDefault="007F3A04" w:rsidP="0000604C">
      <w:pPr>
        <w:spacing w:after="0" w:line="240" w:lineRule="auto"/>
      </w:pPr>
      <w:r>
        <w:separator/>
      </w:r>
    </w:p>
  </w:endnote>
  <w:endnote w:type="continuationSeparator" w:id="0">
    <w:p w14:paraId="4927A98C" w14:textId="77777777" w:rsidR="007F3A04" w:rsidRDefault="007F3A04" w:rsidP="00006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5EE7CE" w14:textId="77777777" w:rsidR="007F3A04" w:rsidRDefault="007F3A04" w:rsidP="0000604C">
      <w:pPr>
        <w:spacing w:after="0" w:line="240" w:lineRule="auto"/>
      </w:pPr>
      <w:r>
        <w:separator/>
      </w:r>
    </w:p>
  </w:footnote>
  <w:footnote w:type="continuationSeparator" w:id="0">
    <w:p w14:paraId="7A692759" w14:textId="77777777" w:rsidR="007F3A04" w:rsidRDefault="007F3A04" w:rsidP="00006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15AFF" w14:textId="0D461093" w:rsidR="005C4AAF" w:rsidRDefault="005C4AAF" w:rsidP="005C4AAF">
    <w:pPr>
      <w:pStyle w:val="Default"/>
      <w:ind w:left="1134"/>
      <w:jc w:val="center"/>
    </w:pPr>
    <w:r>
      <w:rPr>
        <w:rFonts w:eastAsia="Calibri" w:cs="Calibri"/>
        <w:b/>
        <w:bCs/>
        <w:noProof/>
        <w:color w:val="808080"/>
        <w:lang w:eastAsia="pl-PL"/>
      </w:rPr>
      <w:drawing>
        <wp:anchor distT="0" distB="0" distL="114300" distR="114300" simplePos="0" relativeHeight="251659264" behindDoc="1" locked="0" layoutInCell="0" allowOverlap="1" wp14:anchorId="48AC553C" wp14:editId="3AA76D52">
          <wp:simplePos x="0" y="0"/>
          <wp:positionH relativeFrom="page">
            <wp:posOffset>109220</wp:posOffset>
          </wp:positionH>
          <wp:positionV relativeFrom="page">
            <wp:posOffset>40005</wp:posOffset>
          </wp:positionV>
          <wp:extent cx="7380170" cy="1266825"/>
          <wp:effectExtent l="0" t="0" r="0" b="0"/>
          <wp:wrapNone/>
          <wp:docPr id="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80170" cy="1266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604C">
      <w:rPr>
        <w:rFonts w:asciiTheme="minorHAnsi" w:hAnsiTheme="minorHAnsi"/>
        <w:b/>
        <w:sz w:val="32"/>
        <w:szCs w:val="22"/>
      </w:rPr>
      <w:t>Wykaz dokumentacji do procesu certyfikacji</w:t>
    </w:r>
    <w:r>
      <w:rPr>
        <w:rFonts w:asciiTheme="minorHAnsi" w:hAnsiTheme="minorHAnsi"/>
        <w:b/>
        <w:sz w:val="32"/>
        <w:szCs w:val="22"/>
      </w:rPr>
      <w:t xml:space="preserve"> na oznakowanie EU Ecolabel dla </w:t>
    </w:r>
    <w:r w:rsidR="008169CB">
      <w:rPr>
        <w:rFonts w:asciiTheme="minorHAnsi" w:hAnsiTheme="minorHAnsi"/>
        <w:b/>
        <w:sz w:val="32"/>
        <w:szCs w:val="22"/>
      </w:rPr>
      <w:t>detergentów do zmywarek do naczyń</w:t>
    </w:r>
  </w:p>
  <w:p w14:paraId="2250B49A" w14:textId="419F93A1" w:rsidR="0000604C" w:rsidRDefault="0000604C">
    <w:pPr>
      <w:pStyle w:val="Nagwek"/>
    </w:pPr>
  </w:p>
  <w:p w14:paraId="0240D815" w14:textId="77777777" w:rsidR="0000604C" w:rsidRDefault="000060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463AF3"/>
    <w:multiLevelType w:val="hybridMultilevel"/>
    <w:tmpl w:val="29AC0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705D8"/>
    <w:multiLevelType w:val="hybridMultilevel"/>
    <w:tmpl w:val="29AC0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4723FD"/>
    <w:multiLevelType w:val="hybridMultilevel"/>
    <w:tmpl w:val="29AC0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8B0"/>
    <w:rsid w:val="0000604C"/>
    <w:rsid w:val="000330D4"/>
    <w:rsid w:val="0004100D"/>
    <w:rsid w:val="00096002"/>
    <w:rsid w:val="00173698"/>
    <w:rsid w:val="002A195F"/>
    <w:rsid w:val="00304457"/>
    <w:rsid w:val="003762CC"/>
    <w:rsid w:val="00440900"/>
    <w:rsid w:val="004713CB"/>
    <w:rsid w:val="005C4AAF"/>
    <w:rsid w:val="005F6DC2"/>
    <w:rsid w:val="006564C0"/>
    <w:rsid w:val="006E3B99"/>
    <w:rsid w:val="006F648A"/>
    <w:rsid w:val="00711A1A"/>
    <w:rsid w:val="00775A7B"/>
    <w:rsid w:val="0079336B"/>
    <w:rsid w:val="007F1B6E"/>
    <w:rsid w:val="007F3A04"/>
    <w:rsid w:val="008169CB"/>
    <w:rsid w:val="00967AA8"/>
    <w:rsid w:val="009A0880"/>
    <w:rsid w:val="009D344E"/>
    <w:rsid w:val="00AB7216"/>
    <w:rsid w:val="00B41525"/>
    <w:rsid w:val="00C55654"/>
    <w:rsid w:val="00D61F55"/>
    <w:rsid w:val="00DA0AB2"/>
    <w:rsid w:val="00DC7EAD"/>
    <w:rsid w:val="00E60D68"/>
    <w:rsid w:val="00E63E72"/>
    <w:rsid w:val="00EC68B0"/>
    <w:rsid w:val="00F023E6"/>
    <w:rsid w:val="00F30549"/>
    <w:rsid w:val="00F3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B6FF761"/>
  <w15:chartTrackingRefBased/>
  <w15:docId w15:val="{55BF6D92-E875-4463-880F-7FE8F3A3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6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604C"/>
  </w:style>
  <w:style w:type="paragraph" w:styleId="Stopka">
    <w:name w:val="footer"/>
    <w:basedOn w:val="Normalny"/>
    <w:link w:val="StopkaZnak"/>
    <w:uiPriority w:val="99"/>
    <w:unhideWhenUsed/>
    <w:rsid w:val="00006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604C"/>
  </w:style>
  <w:style w:type="paragraph" w:customStyle="1" w:styleId="Default">
    <w:name w:val="Default"/>
    <w:rsid w:val="000060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0604C"/>
    <w:pPr>
      <w:ind w:left="720"/>
      <w:contextualSpacing/>
    </w:pPr>
  </w:style>
  <w:style w:type="table" w:styleId="Tabela-Siatka">
    <w:name w:val="Table Grid"/>
    <w:basedOn w:val="Standardowy"/>
    <w:uiPriority w:val="39"/>
    <w:rsid w:val="00775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173698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173698"/>
    <w:rPr>
      <w:rFonts w:ascii="Calibri" w:hAnsi="Calibri"/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1B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1B6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1B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7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389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Anna</dc:creator>
  <cp:keywords/>
  <dc:description/>
  <cp:lastModifiedBy>Zalewska Anna</cp:lastModifiedBy>
  <cp:revision>19</cp:revision>
  <dcterms:created xsi:type="dcterms:W3CDTF">2020-07-27T06:10:00Z</dcterms:created>
  <dcterms:modified xsi:type="dcterms:W3CDTF">2020-08-17T07:48:00Z</dcterms:modified>
</cp:coreProperties>
</file>